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2E01" w:rsidRDefault="00E82E01" w:rsidP="00E82E01">
      <w:pPr>
        <w:jc w:val="center"/>
        <w:rPr>
          <w:sz w:val="28"/>
          <w:szCs w:val="28"/>
          <w:lang w:val="kk-KZ"/>
        </w:rPr>
      </w:pPr>
      <w:r>
        <w:rPr>
          <w:sz w:val="28"/>
          <w:szCs w:val="28"/>
          <w:lang w:val="kk-KZ"/>
        </w:rPr>
        <w:t xml:space="preserve">2 ТӘЖІРИБЕЛІК САБАҚ </w:t>
      </w:r>
      <w:r w:rsidRPr="00DB7DC5">
        <w:rPr>
          <w:sz w:val="28"/>
          <w:szCs w:val="28"/>
          <w:lang w:val="kk-KZ"/>
        </w:rPr>
        <w:t>«</w:t>
      </w:r>
      <w:r>
        <w:rPr>
          <w:sz w:val="28"/>
          <w:szCs w:val="28"/>
          <w:lang w:val="kk-KZ"/>
        </w:rPr>
        <w:t xml:space="preserve">МЕМЛЕКЕТТІК </w:t>
      </w:r>
      <w:r>
        <w:rPr>
          <w:rFonts w:ascii="KZ Times New Roman" w:hAnsi="KZ Times New Roman"/>
          <w:sz w:val="28"/>
          <w:szCs w:val="28"/>
          <w:lang w:val="kk-KZ"/>
        </w:rPr>
        <w:t>ЖЕР КАДАСТРЫ САЛАСЫНДАҒЫ МЕМЛЕКЕТТІК ОРГАНДАР»</w:t>
      </w:r>
      <w:r w:rsidRPr="00790C3B">
        <w:rPr>
          <w:rFonts w:ascii="KZ Times New Roman" w:hAnsi="KZ Times New Roman"/>
          <w:sz w:val="28"/>
          <w:szCs w:val="28"/>
          <w:lang w:val="kk-KZ"/>
        </w:rPr>
        <w:t xml:space="preserve"> </w:t>
      </w:r>
    </w:p>
    <w:p w:rsidR="00E82E01" w:rsidRDefault="00E82E01" w:rsidP="00E82E01">
      <w:pPr>
        <w:jc w:val="center"/>
        <w:rPr>
          <w:sz w:val="28"/>
          <w:szCs w:val="28"/>
          <w:lang w:val="kk-KZ"/>
        </w:rPr>
      </w:pPr>
    </w:p>
    <w:p w:rsidR="00E82E01" w:rsidRDefault="00E82E01" w:rsidP="00E82E01">
      <w:pPr>
        <w:ind w:firstLine="400"/>
        <w:jc w:val="both"/>
        <w:rPr>
          <w:rStyle w:val="s0"/>
          <w:lang w:val="kk-KZ"/>
        </w:rPr>
      </w:pPr>
      <w:r>
        <w:rPr>
          <w:sz w:val="28"/>
          <w:szCs w:val="28"/>
          <w:lang w:val="kk-KZ"/>
        </w:rPr>
        <w:t xml:space="preserve">2.1 Қазақстан Республикасы Жер Кодексінің 14 бабының                                 1 тармағына сәйкес </w:t>
      </w:r>
      <w:r w:rsidRPr="00B73841">
        <w:rPr>
          <w:rStyle w:val="s0"/>
          <w:lang w:val="kk-KZ"/>
        </w:rPr>
        <w:t>Қазақстан Республикасында жер кадастрын жүргізуді ұйымдастыруды орталық уәкілетті орган жүзеге асырады</w:t>
      </w:r>
      <w:r>
        <w:rPr>
          <w:rStyle w:val="s0"/>
          <w:lang w:val="kk-KZ"/>
        </w:rPr>
        <w:t xml:space="preserve"> – Өңірлік даму Министрлігінің жер ресурстарын басқару комитеті.</w:t>
      </w:r>
    </w:p>
    <w:p w:rsidR="00E82E01" w:rsidRDefault="00E82E01" w:rsidP="00E82E01">
      <w:pPr>
        <w:ind w:firstLine="400"/>
        <w:jc w:val="both"/>
        <w:rPr>
          <w:rStyle w:val="s0"/>
          <w:lang w:val="kk-KZ"/>
        </w:rPr>
      </w:pPr>
      <w:r>
        <w:rPr>
          <w:rStyle w:val="s0"/>
          <w:lang w:val="kk-KZ"/>
        </w:rPr>
        <w:t xml:space="preserve">Жер кадастрының </w:t>
      </w:r>
      <w:r w:rsidRPr="00EA4F27">
        <w:rPr>
          <w:rStyle w:val="s0"/>
          <w:lang w:val="kk-KZ"/>
        </w:rPr>
        <w:t>дұрыс жүргізілуін бақылау</w:t>
      </w:r>
      <w:r>
        <w:rPr>
          <w:rStyle w:val="s0"/>
          <w:lang w:val="kk-KZ"/>
        </w:rPr>
        <w:t xml:space="preserve"> республика бойынша Жер Кодексіне сәйкес орталық уәкілетті орган – Өңірлік даму министрлігінің жер ресурстарын басқару комитеті, аумақтарда (облыстар, республикалық маңызы бар қала, Астанада) </w:t>
      </w:r>
      <w:r w:rsidRPr="00EA4F27">
        <w:rPr>
          <w:rStyle w:val="s0"/>
          <w:lang w:val="kk-KZ"/>
        </w:rPr>
        <w:t>орталық уәкілетті органның аумақтық орган</w:t>
      </w:r>
      <w:r>
        <w:rPr>
          <w:rStyle w:val="s0"/>
          <w:lang w:val="kk-KZ"/>
        </w:rPr>
        <w:t>дары – аумақтық жер инспекциялары.</w:t>
      </w:r>
    </w:p>
    <w:p w:rsidR="00E82E01" w:rsidRPr="002B7595" w:rsidRDefault="00E82E01" w:rsidP="00E82E01">
      <w:pPr>
        <w:ind w:firstLine="400"/>
        <w:jc w:val="both"/>
        <w:rPr>
          <w:sz w:val="28"/>
          <w:szCs w:val="28"/>
          <w:lang w:val="kk-KZ"/>
        </w:rPr>
      </w:pPr>
      <w:r>
        <w:rPr>
          <w:rStyle w:val="s0"/>
          <w:lang w:val="kk-KZ"/>
        </w:rPr>
        <w:t xml:space="preserve">Жер Кодексінің 152 бабына сәйкес Қазақстан Республикасының мемлекеттік жер кадастрын жүргізу жөніндегі қызмет мемлекеттік монополияға жатады және оны Қазақстан Республикасы Үкіметінің шешімі бойынша құрылған </w:t>
      </w:r>
      <w:r w:rsidRPr="002B7595">
        <w:rPr>
          <w:spacing w:val="2"/>
          <w:sz w:val="28"/>
          <w:szCs w:val="28"/>
          <w:lang w:val="kk-KZ"/>
        </w:rPr>
        <w:t>«Жер кадастры ғылыми-өндiрiстiк орталығы» шаруашылық жүргізу құқығындағы республикалық мемлекеттiк кәсiпорны</w:t>
      </w:r>
      <w:r>
        <w:rPr>
          <w:spacing w:val="2"/>
          <w:sz w:val="28"/>
          <w:szCs w:val="28"/>
          <w:lang w:val="kk-KZ"/>
        </w:rPr>
        <w:t xml:space="preserve"> жүзеге асырады.</w:t>
      </w:r>
    </w:p>
    <w:p w:rsidR="00E82E01" w:rsidRPr="00B73841" w:rsidRDefault="00E82E01" w:rsidP="00E82E01">
      <w:pPr>
        <w:ind w:firstLine="400"/>
        <w:jc w:val="both"/>
        <w:rPr>
          <w:sz w:val="28"/>
          <w:szCs w:val="28"/>
          <w:lang w:val="kk-KZ"/>
        </w:rPr>
      </w:pPr>
      <w:bookmarkStart w:id="0" w:name="SUB1520300"/>
      <w:bookmarkEnd w:id="0"/>
      <w:r w:rsidRPr="00B73841">
        <w:rPr>
          <w:rStyle w:val="s0"/>
          <w:lang w:val="kk-KZ"/>
        </w:rPr>
        <w:t>Қазақстан Республикасының мемлекеттік жер кадастры (республиканың, облыстардың, республикалық маңызы бар қалалардың, астананың, аудандардың, облыстық маңызы бар қалалардың жер кадастры) Қазақстан Республикасының мемлекеттік кадастрлар жүйесінің құрамдас бөлігі болып табылады және Қазақстан Республикасының бүкіл аумағында бірыңғай жүйе бойынша жүргізіледі.</w:t>
      </w:r>
    </w:p>
    <w:p w:rsidR="00E82E01" w:rsidRDefault="00E82E01" w:rsidP="00E82E01">
      <w:pPr>
        <w:ind w:firstLine="720"/>
        <w:jc w:val="both"/>
        <w:rPr>
          <w:sz w:val="28"/>
          <w:szCs w:val="28"/>
          <w:lang w:val="kk-KZ"/>
        </w:rPr>
      </w:pPr>
    </w:p>
    <w:p w:rsidR="00CE4F1E" w:rsidRDefault="00CE4F1E" w:rsidP="00CE4F1E">
      <w:pPr>
        <w:jc w:val="both"/>
        <w:rPr>
          <w:sz w:val="28"/>
          <w:szCs w:val="28"/>
          <w:lang w:val="kk-KZ"/>
        </w:rPr>
      </w:pPr>
    </w:p>
    <w:p w:rsidR="00CE4F1E" w:rsidRDefault="00CE4F1E" w:rsidP="00CE4F1E">
      <w:pPr>
        <w:rPr>
          <w:sz w:val="28"/>
          <w:szCs w:val="28"/>
          <w:lang w:val="kk-KZ"/>
        </w:rPr>
      </w:pPr>
      <w:r>
        <w:rPr>
          <w:sz w:val="28"/>
          <w:szCs w:val="28"/>
          <w:lang w:val="kk-KZ"/>
        </w:rPr>
        <w:t>Студентке т</w:t>
      </w:r>
      <w:r>
        <w:rPr>
          <w:sz w:val="28"/>
          <w:szCs w:val="28"/>
          <w:lang w:val="kk-KZ"/>
        </w:rPr>
        <w:t>апсырма</w:t>
      </w:r>
    </w:p>
    <w:p w:rsidR="00CE4F1E" w:rsidRDefault="00CE4F1E" w:rsidP="00CE4F1E">
      <w:pPr>
        <w:jc w:val="both"/>
        <w:rPr>
          <w:sz w:val="28"/>
          <w:szCs w:val="28"/>
          <w:lang w:val="kk-KZ"/>
        </w:rPr>
      </w:pPr>
    </w:p>
    <w:p w:rsidR="00E82E01" w:rsidRDefault="00CE4F1E" w:rsidP="00E82E01">
      <w:pPr>
        <w:ind w:firstLine="720"/>
        <w:jc w:val="both"/>
        <w:rPr>
          <w:sz w:val="28"/>
          <w:szCs w:val="28"/>
          <w:lang w:val="kk-KZ"/>
        </w:rPr>
      </w:pPr>
      <w:r>
        <w:rPr>
          <w:sz w:val="28"/>
          <w:szCs w:val="28"/>
          <w:lang w:val="kk-KZ"/>
        </w:rPr>
        <w:t xml:space="preserve">1. </w:t>
      </w:r>
      <w:r w:rsidR="00E82E01">
        <w:rPr>
          <w:sz w:val="28"/>
          <w:szCs w:val="28"/>
          <w:lang w:val="kk-KZ"/>
        </w:rPr>
        <w:t>Тақырып бойынша сұрақтар</w:t>
      </w:r>
      <w:r>
        <w:rPr>
          <w:sz w:val="28"/>
          <w:szCs w:val="28"/>
          <w:lang w:val="kk-KZ"/>
        </w:rPr>
        <w:t xml:space="preserve"> (</w:t>
      </w:r>
      <w:r>
        <w:rPr>
          <w:sz w:val="28"/>
          <w:szCs w:val="28"/>
          <w:lang w:val="en-US"/>
        </w:rPr>
        <w:t>word</w:t>
      </w:r>
      <w:r>
        <w:rPr>
          <w:sz w:val="28"/>
          <w:szCs w:val="28"/>
        </w:rPr>
        <w:t xml:space="preserve">та жауап </w:t>
      </w:r>
      <w:r>
        <w:rPr>
          <w:sz w:val="28"/>
          <w:szCs w:val="28"/>
          <w:lang w:val="kk-KZ"/>
        </w:rPr>
        <w:t>әзірлеу)</w:t>
      </w:r>
      <w:bookmarkStart w:id="1" w:name="_GoBack"/>
      <w:bookmarkEnd w:id="1"/>
      <w:r w:rsidR="00E82E01">
        <w:rPr>
          <w:sz w:val="28"/>
          <w:szCs w:val="28"/>
          <w:lang w:val="kk-KZ"/>
        </w:rPr>
        <w:t>:</w:t>
      </w:r>
    </w:p>
    <w:p w:rsidR="00E82E01" w:rsidRDefault="00E82E01" w:rsidP="00E82E01">
      <w:pPr>
        <w:ind w:firstLine="720"/>
        <w:jc w:val="both"/>
        <w:rPr>
          <w:sz w:val="28"/>
          <w:szCs w:val="28"/>
          <w:lang w:val="kk-KZ"/>
        </w:rPr>
      </w:pPr>
      <w:r>
        <w:rPr>
          <w:sz w:val="28"/>
          <w:szCs w:val="28"/>
          <w:lang w:val="kk-KZ"/>
        </w:rPr>
        <w:t>1) Қазақстан Республикасында мемлекеттік жер кадастрын жүргізуді ұйымдастыратын орган</w:t>
      </w:r>
    </w:p>
    <w:p w:rsidR="00E82E01" w:rsidRDefault="00E82E01" w:rsidP="00E82E01">
      <w:pPr>
        <w:ind w:firstLine="720"/>
        <w:jc w:val="both"/>
        <w:rPr>
          <w:sz w:val="28"/>
          <w:szCs w:val="28"/>
          <w:lang w:val="kk-KZ"/>
        </w:rPr>
      </w:pPr>
      <w:r>
        <w:rPr>
          <w:sz w:val="28"/>
          <w:szCs w:val="28"/>
          <w:lang w:val="kk-KZ"/>
        </w:rPr>
        <w:t>2) Қазақстан Республиксында мемлекеттік жер кадастрын қызметін жүзеге асырушы орган</w:t>
      </w:r>
    </w:p>
    <w:p w:rsidR="00E82E01" w:rsidRDefault="00E82E01" w:rsidP="00E82E01">
      <w:pPr>
        <w:ind w:firstLine="720"/>
        <w:jc w:val="both"/>
        <w:rPr>
          <w:sz w:val="28"/>
          <w:szCs w:val="28"/>
          <w:lang w:val="kk-KZ"/>
        </w:rPr>
      </w:pPr>
      <w:r>
        <w:rPr>
          <w:sz w:val="28"/>
          <w:szCs w:val="28"/>
          <w:lang w:val="kk-KZ"/>
        </w:rPr>
        <w:t>3) Қазақстан Республиксында мемлекеттік жер кадастрын қызметін дұрыс жүргізілуін қадағалаушы орган</w:t>
      </w:r>
    </w:p>
    <w:p w:rsidR="00E82E01" w:rsidRDefault="00E82E01" w:rsidP="00E82E01">
      <w:pPr>
        <w:ind w:firstLine="720"/>
        <w:jc w:val="both"/>
        <w:rPr>
          <w:sz w:val="28"/>
          <w:szCs w:val="28"/>
          <w:lang w:val="kk-KZ"/>
        </w:rPr>
      </w:pPr>
    </w:p>
    <w:p w:rsidR="00CE4F1E" w:rsidRDefault="00CE4F1E" w:rsidP="00CE4F1E">
      <w:pPr>
        <w:ind w:firstLine="708"/>
        <w:jc w:val="both"/>
        <w:rPr>
          <w:sz w:val="28"/>
          <w:szCs w:val="28"/>
          <w:lang w:val="kk-KZ"/>
        </w:rPr>
      </w:pPr>
      <w:r>
        <w:rPr>
          <w:sz w:val="28"/>
          <w:szCs w:val="28"/>
          <w:lang w:val="kk-KZ"/>
        </w:rPr>
        <w:t xml:space="preserve">2. Реферат «Жер кадастырының тарихы» ( шрифт Times New Roman, </w:t>
      </w:r>
      <w:r w:rsidRPr="00CE4F1E">
        <w:rPr>
          <w:sz w:val="28"/>
          <w:szCs w:val="28"/>
          <w:lang w:val="kk-KZ"/>
        </w:rPr>
        <w:t>14</w:t>
      </w:r>
      <w:r>
        <w:rPr>
          <w:sz w:val="28"/>
          <w:szCs w:val="28"/>
          <w:lang w:val="kk-KZ"/>
        </w:rPr>
        <w:t>. Интервал 1. Реферат көлемі 2-3 бет)</w:t>
      </w:r>
    </w:p>
    <w:p w:rsidR="00536241" w:rsidRPr="00E82E01" w:rsidRDefault="00CE4F1E" w:rsidP="00CE4F1E">
      <w:pPr>
        <w:jc w:val="both"/>
        <w:rPr>
          <w:lang w:val="kk-KZ"/>
        </w:rPr>
      </w:pPr>
    </w:p>
    <w:sectPr w:rsidR="00536241" w:rsidRPr="00E82E0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810"/>
    <w:rsid w:val="00303F8C"/>
    <w:rsid w:val="00CE4F1E"/>
    <w:rsid w:val="00DB4810"/>
    <w:rsid w:val="00E637C0"/>
    <w:rsid w:val="00E81F57"/>
    <w:rsid w:val="00E82E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2E0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rsid w:val="00E82E01"/>
    <w:rPr>
      <w:rFonts w:ascii="Times New Roman" w:hAnsi="Times New Roman" w:cs="Times New Roman" w:hint="default"/>
      <w:b w:val="0"/>
      <w:bCs w:val="0"/>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2E0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rsid w:val="00E82E01"/>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268</Words>
  <Characters>1532</Characters>
  <Application>Microsoft Office Word</Application>
  <DocSecurity>0</DocSecurity>
  <Lines>12</Lines>
  <Paragraphs>3</Paragraphs>
  <ScaleCrop>false</ScaleCrop>
  <Company/>
  <LinksUpToDate>false</LinksUpToDate>
  <CharactersWithSpaces>1797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Байтак Апшикур</cp:lastModifiedBy>
  <cp:revision>3</cp:revision>
  <dcterms:created xsi:type="dcterms:W3CDTF">2020-01-09T05:07:00Z</dcterms:created>
  <dcterms:modified xsi:type="dcterms:W3CDTF">2020-01-09T05:12:00Z</dcterms:modified>
</cp:coreProperties>
</file>